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2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“工业绿色发展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”案例作品登记表</w:t>
      </w:r>
      <w:bookmarkStart w:id="0" w:name="_GoBack"/>
      <w:bookmarkEnd w:id="0"/>
    </w:p>
    <w:tbl>
      <w:tblPr>
        <w:tblStyle w:val="9"/>
        <w:tblW w:w="94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644"/>
        <w:gridCol w:w="1559"/>
        <w:gridCol w:w="1839"/>
        <w:gridCol w:w="1280"/>
        <w:gridCol w:w="1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作品名称</w:t>
            </w:r>
          </w:p>
        </w:tc>
        <w:tc>
          <w:tcPr>
            <w:tcW w:w="80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作品简介</w:t>
            </w:r>
          </w:p>
        </w:tc>
        <w:tc>
          <w:tcPr>
            <w:tcW w:w="80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（作品简述，2</w:t>
            </w:r>
            <w:r>
              <w:rPr>
                <w:rFonts w:ascii="仿宋" w:hAnsi="仿宋" w:eastAsia="仿宋"/>
                <w:kern w:val="0"/>
                <w:sz w:val="24"/>
              </w:rPr>
              <w:t>00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作品类型</w:t>
            </w:r>
          </w:p>
        </w:tc>
        <w:tc>
          <w:tcPr>
            <w:tcW w:w="8093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□视频作品 □文字作品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作品版权</w:t>
            </w:r>
          </w:p>
        </w:tc>
        <w:tc>
          <w:tcPr>
            <w:tcW w:w="80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□企业作品 □相关机构 □相关平台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作品小样</w:t>
            </w:r>
          </w:p>
        </w:tc>
        <w:tc>
          <w:tcPr>
            <w:tcW w:w="80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（视频：截图2</w:t>
            </w:r>
            <w:r>
              <w:rPr>
                <w:rFonts w:ascii="仿宋" w:hAnsi="仿宋" w:eastAsia="仿宋"/>
                <w:kern w:val="0"/>
                <w:sz w:val="24"/>
              </w:rPr>
              <w:t>-3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张）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创作时间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 月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文字作品文体及字数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pStyle w:val="2"/>
              <w:ind w:firstLine="0" w:firstLineChars="0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视频作品时长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分钟 秒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</w:t>
            </w: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2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邮箱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2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电话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2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作者简介</w:t>
            </w:r>
          </w:p>
        </w:tc>
        <w:tc>
          <w:tcPr>
            <w:tcW w:w="80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（单位、结构、个人简介，2</w:t>
            </w:r>
            <w:r>
              <w:rPr>
                <w:rFonts w:ascii="仿宋" w:hAnsi="仿宋" w:eastAsia="仿宋"/>
                <w:kern w:val="0"/>
                <w:sz w:val="24"/>
              </w:rPr>
              <w:t>00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字以内）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是否授权进行线上线下公开宣传</w:t>
            </w:r>
          </w:p>
        </w:tc>
        <w:tc>
          <w:tcPr>
            <w:tcW w:w="80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□同意 □不同意</w:t>
            </w:r>
          </w:p>
          <w:p>
            <w:pPr>
              <w:widowControl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报送人（签名） </w:t>
            </w:r>
          </w:p>
          <w:p>
            <w:pPr>
              <w:widowControl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(申报单位加盖公章)</w:t>
            </w:r>
          </w:p>
          <w:p>
            <w:pPr>
              <w:widowControl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年 月 </w:t>
            </w:r>
          </w:p>
          <w:p>
            <w:pPr>
              <w:widowControl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（作品相关内容仅用于2</w:t>
            </w:r>
            <w:r>
              <w:rPr>
                <w:rFonts w:ascii="仿宋" w:hAnsi="仿宋" w:eastAsia="仿宋"/>
                <w:kern w:val="0"/>
                <w:sz w:val="24"/>
              </w:rPr>
              <w:t>023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年工业绿色发展传播相关活动的展示和宣传推广）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证明材料</w:t>
            </w:r>
          </w:p>
        </w:tc>
        <w:tc>
          <w:tcPr>
            <w:tcW w:w="80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（证书、奖励、荣誉、技术成果等明细，附扫描件）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</w:t>
            </w:r>
          </w:p>
        </w:tc>
        <w:tc>
          <w:tcPr>
            <w:tcW w:w="80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作品发至指定邮箱，邮件请标注“工业绿色发展”案例作品投稿+《作品名称》+联系人+电话。文件命名方式：单位+姓名+《作品名称》。视频作品：分辨率不低于1</w:t>
            </w:r>
            <w:r>
              <w:rPr>
                <w:rFonts w:ascii="仿宋" w:hAnsi="仿宋" w:eastAsia="仿宋"/>
                <w:kern w:val="0"/>
                <w:sz w:val="24"/>
              </w:rPr>
              <w:t>080</w:t>
            </w:r>
            <w:r>
              <w:rPr>
                <w:rFonts w:hint="eastAsia" w:ascii="仿宋" w:hAnsi="仿宋" w:eastAsia="仿宋"/>
                <w:kern w:val="0"/>
                <w:sz w:val="24"/>
              </w:rPr>
              <w:t>p，比例1</w:t>
            </w:r>
            <w:r>
              <w:rPr>
                <w:rFonts w:ascii="仿宋" w:hAnsi="仿宋" w:eastAsia="仿宋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：9为优。（作品内容超出以上要求，需协商另行报送）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701" w:right="1474" w:bottom="1418" w:left="1588" w:header="851" w:footer="992" w:gutter="0"/>
      <w:pgNumType w:chapStyle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19CEFC-2F51-4D76-A329-E9E1173499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B426F48-6DA1-47D6-A743-C5681205E24A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DD453D36-165F-43D9-8FD0-FEE80E9DCE28}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9E08C44-9D69-4ABB-B6A3-445C54285E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084577"/>
    </w:sdtPr>
    <w:sdtContent>
      <w:p>
        <w:pPr>
          <w:pStyle w:val="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9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iNjBlNDBmNGIxY2I2NjAyNWFkYzQ4ZDVkYmUyMDUifQ=="/>
  </w:docVars>
  <w:rsids>
    <w:rsidRoot w:val="1EE074CF"/>
    <w:rsid w:val="000135D2"/>
    <w:rsid w:val="000531ED"/>
    <w:rsid w:val="00074FF9"/>
    <w:rsid w:val="00081EFA"/>
    <w:rsid w:val="00092EFA"/>
    <w:rsid w:val="00093D4F"/>
    <w:rsid w:val="00123D92"/>
    <w:rsid w:val="00130BB3"/>
    <w:rsid w:val="00147915"/>
    <w:rsid w:val="00153128"/>
    <w:rsid w:val="0018412D"/>
    <w:rsid w:val="001A273F"/>
    <w:rsid w:val="001C73BE"/>
    <w:rsid w:val="00234B32"/>
    <w:rsid w:val="00282DDE"/>
    <w:rsid w:val="002B6B78"/>
    <w:rsid w:val="002C62E2"/>
    <w:rsid w:val="00315A8A"/>
    <w:rsid w:val="00323934"/>
    <w:rsid w:val="003C031E"/>
    <w:rsid w:val="003F1DAE"/>
    <w:rsid w:val="003F4BBC"/>
    <w:rsid w:val="004753A2"/>
    <w:rsid w:val="004C7F1C"/>
    <w:rsid w:val="004F56B3"/>
    <w:rsid w:val="005670C3"/>
    <w:rsid w:val="005B4B5B"/>
    <w:rsid w:val="00644C69"/>
    <w:rsid w:val="00657A6F"/>
    <w:rsid w:val="006942A4"/>
    <w:rsid w:val="006E63EB"/>
    <w:rsid w:val="006F4C0A"/>
    <w:rsid w:val="0073253E"/>
    <w:rsid w:val="007345BD"/>
    <w:rsid w:val="00752FA3"/>
    <w:rsid w:val="00766259"/>
    <w:rsid w:val="00771F1C"/>
    <w:rsid w:val="007E0201"/>
    <w:rsid w:val="008329DE"/>
    <w:rsid w:val="00954FC4"/>
    <w:rsid w:val="00A0539E"/>
    <w:rsid w:val="00A62D51"/>
    <w:rsid w:val="00A85FB0"/>
    <w:rsid w:val="00AD01F8"/>
    <w:rsid w:val="00B13DC9"/>
    <w:rsid w:val="00B1544D"/>
    <w:rsid w:val="00B5077D"/>
    <w:rsid w:val="00B55FA2"/>
    <w:rsid w:val="00B83FEC"/>
    <w:rsid w:val="00B90617"/>
    <w:rsid w:val="00C00A58"/>
    <w:rsid w:val="00C024B3"/>
    <w:rsid w:val="00C427E8"/>
    <w:rsid w:val="00C43E93"/>
    <w:rsid w:val="00C64DB6"/>
    <w:rsid w:val="00CB38D3"/>
    <w:rsid w:val="00CB438B"/>
    <w:rsid w:val="00CB6E46"/>
    <w:rsid w:val="00D0728B"/>
    <w:rsid w:val="00DA327F"/>
    <w:rsid w:val="00DB4852"/>
    <w:rsid w:val="00EA40C1"/>
    <w:rsid w:val="00F53AD0"/>
    <w:rsid w:val="00F83BE6"/>
    <w:rsid w:val="00FB192E"/>
    <w:rsid w:val="00FD5601"/>
    <w:rsid w:val="01E22B26"/>
    <w:rsid w:val="048935E9"/>
    <w:rsid w:val="073B6A95"/>
    <w:rsid w:val="074F69BB"/>
    <w:rsid w:val="075B5D40"/>
    <w:rsid w:val="08830CC8"/>
    <w:rsid w:val="08D92D1F"/>
    <w:rsid w:val="09E85390"/>
    <w:rsid w:val="0A960EB5"/>
    <w:rsid w:val="0AB24FDC"/>
    <w:rsid w:val="0B3751C7"/>
    <w:rsid w:val="0EDC7418"/>
    <w:rsid w:val="0F822084"/>
    <w:rsid w:val="11A672B2"/>
    <w:rsid w:val="149A6132"/>
    <w:rsid w:val="155876BC"/>
    <w:rsid w:val="15A61446"/>
    <w:rsid w:val="15B81923"/>
    <w:rsid w:val="1EE074CF"/>
    <w:rsid w:val="22292D7B"/>
    <w:rsid w:val="22932C5A"/>
    <w:rsid w:val="25D663FB"/>
    <w:rsid w:val="28030A9A"/>
    <w:rsid w:val="29E8529D"/>
    <w:rsid w:val="2ACF4051"/>
    <w:rsid w:val="2B2C55BA"/>
    <w:rsid w:val="2BFE692D"/>
    <w:rsid w:val="2C016606"/>
    <w:rsid w:val="2CC94C4A"/>
    <w:rsid w:val="2E9A4AF0"/>
    <w:rsid w:val="2FCA4F61"/>
    <w:rsid w:val="301834D7"/>
    <w:rsid w:val="306B4767"/>
    <w:rsid w:val="31B1116C"/>
    <w:rsid w:val="362C2138"/>
    <w:rsid w:val="36D37536"/>
    <w:rsid w:val="38806B05"/>
    <w:rsid w:val="3B581673"/>
    <w:rsid w:val="3CE32EB1"/>
    <w:rsid w:val="3D177C32"/>
    <w:rsid w:val="3EBF1A09"/>
    <w:rsid w:val="42927B60"/>
    <w:rsid w:val="44F40507"/>
    <w:rsid w:val="4A7E6414"/>
    <w:rsid w:val="4B0114F1"/>
    <w:rsid w:val="4C854933"/>
    <w:rsid w:val="4CBC6BF4"/>
    <w:rsid w:val="4D2A666E"/>
    <w:rsid w:val="4E673269"/>
    <w:rsid w:val="4E6833A1"/>
    <w:rsid w:val="4F340622"/>
    <w:rsid w:val="50033E4B"/>
    <w:rsid w:val="5198528D"/>
    <w:rsid w:val="53040C27"/>
    <w:rsid w:val="535A6478"/>
    <w:rsid w:val="56FF5DCB"/>
    <w:rsid w:val="570E46BA"/>
    <w:rsid w:val="5761526A"/>
    <w:rsid w:val="5A1D5B0A"/>
    <w:rsid w:val="5A9F6E67"/>
    <w:rsid w:val="5E1C432A"/>
    <w:rsid w:val="60AF1486"/>
    <w:rsid w:val="60BC2233"/>
    <w:rsid w:val="6155202D"/>
    <w:rsid w:val="64803865"/>
    <w:rsid w:val="6637314C"/>
    <w:rsid w:val="668920F7"/>
    <w:rsid w:val="67D57A24"/>
    <w:rsid w:val="6A356EA0"/>
    <w:rsid w:val="6A6C1337"/>
    <w:rsid w:val="6AF95906"/>
    <w:rsid w:val="6C6E48EB"/>
    <w:rsid w:val="6CBC7404"/>
    <w:rsid w:val="6EAC4469"/>
    <w:rsid w:val="70A170F9"/>
    <w:rsid w:val="73AA445A"/>
    <w:rsid w:val="74717EE8"/>
    <w:rsid w:val="764B350C"/>
    <w:rsid w:val="7AF207BB"/>
    <w:rsid w:val="7BA36EB0"/>
    <w:rsid w:val="7C225600"/>
    <w:rsid w:val="7E8DAE65"/>
    <w:rsid w:val="7E8E1C70"/>
    <w:rsid w:val="7F6414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/>
    </w:rPr>
  </w:style>
  <w:style w:type="paragraph" w:styleId="3">
    <w:name w:val="Body Text"/>
    <w:basedOn w:val="1"/>
    <w:next w:val="4"/>
    <w:qFormat/>
    <w:uiPriority w:val="1"/>
    <w:pPr>
      <w:ind w:left="120"/>
    </w:pPr>
    <w:rPr>
      <w:sz w:val="28"/>
      <w:szCs w:val="28"/>
    </w:rPr>
  </w:style>
  <w:style w:type="paragraph" w:styleId="4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等线 Light" w:hAnsi="等线 Light" w:eastAsia="宋体" w:cs="Times New Roman"/>
      <w:b/>
      <w:bCs/>
      <w:kern w:val="0"/>
      <w:sz w:val="32"/>
      <w:szCs w:val="32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Hyperlink"/>
    <w:basedOn w:val="11"/>
    <w:qFormat/>
    <w:uiPriority w:val="0"/>
    <w:rPr>
      <w:color w:val="0000FF"/>
      <w:u w:val="none"/>
    </w:rPr>
  </w:style>
  <w:style w:type="character" w:customStyle="1" w:styleId="15">
    <w:name w:val="nth-child(2)1"/>
    <w:basedOn w:val="11"/>
    <w:qFormat/>
    <w:uiPriority w:val="0"/>
    <w:rPr>
      <w:color w:val="666666"/>
      <w:sz w:val="18"/>
      <w:szCs w:val="18"/>
    </w:rPr>
  </w:style>
  <w:style w:type="character" w:customStyle="1" w:styleId="16">
    <w:name w:val="nth-child(1)1"/>
    <w:basedOn w:val="11"/>
    <w:qFormat/>
    <w:uiPriority w:val="0"/>
    <w:rPr>
      <w:color w:val="333333"/>
      <w:sz w:val="21"/>
      <w:szCs w:val="21"/>
    </w:rPr>
  </w:style>
  <w:style w:type="character" w:customStyle="1" w:styleId="17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页脚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2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FC78C-CF3E-4394-9C24-0A75CEE10D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366</Characters>
  <Lines>3</Lines>
  <Paragraphs>1</Paragraphs>
  <TotalTime>1</TotalTime>
  <ScaleCrop>false</ScaleCrop>
  <LinksUpToDate>false</LinksUpToDate>
  <CharactersWithSpaces>429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2023-08-18T02:40:00Z</dcterms:created>
  <dc:creator>Administrator</dc:creator>
  <cp:lastModifiedBy>celinefx</cp:lastModifiedBy>
  <dcterms:modified xsi:type="dcterms:W3CDTF">2023-08-21T06:16:29Z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9A3C1BAE4AB54CC1B01BE73222CF6EC2_13</vt:lpwstr>
  </property>
</Properties>
</file>